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7B13CE" w:rsidRDefault="00242EC0" w:rsidP="007B13CE">
      <w:pPr>
        <w:spacing w:line="240" w:lineRule="auto"/>
        <w:ind w:firstLine="709"/>
        <w:contextualSpacing/>
        <w:jc w:val="center"/>
        <w:rPr>
          <w:b/>
        </w:rPr>
      </w:pPr>
      <w:r w:rsidRPr="007B13CE">
        <w:rPr>
          <w:noProof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7B13CE" w:rsidRDefault="00404595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06.11</w:t>
      </w:r>
      <w:r w:rsidR="00803BEF" w:rsidRPr="00803BEF">
        <w:rPr>
          <w:rFonts w:ascii="Arial" w:hAnsi="Arial" w:cs="Arial"/>
          <w:b/>
          <w:sz w:val="32"/>
          <w:szCs w:val="32"/>
        </w:rPr>
        <w:t>.</w:t>
      </w:r>
      <w:r w:rsidR="00242EC0" w:rsidRPr="007B13CE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3</w:t>
      </w:r>
      <w:r w:rsidR="005441BD">
        <w:rPr>
          <w:rFonts w:ascii="Arial" w:hAnsi="Arial" w:cs="Arial"/>
          <w:b/>
          <w:sz w:val="32"/>
          <w:szCs w:val="32"/>
        </w:rPr>
        <w:t>/</w:t>
      </w:r>
      <w:r w:rsidR="00D36C84">
        <w:rPr>
          <w:rFonts w:ascii="Arial" w:hAnsi="Arial" w:cs="Arial"/>
          <w:b/>
          <w:sz w:val="32"/>
          <w:szCs w:val="32"/>
        </w:rPr>
        <w:t>1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ДУМА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РЕШЕНИЕ</w:t>
      </w:r>
    </w:p>
    <w:p w:rsidR="00242EC0" w:rsidRPr="007B13CE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04595" w:rsidRDefault="00537DEF" w:rsidP="005441B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РАССМОТРЕНИИ ПРОТЕСТ</w:t>
      </w:r>
      <w:r w:rsidR="006B78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 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22.10.2019Г. №07-45-2019 НА РЕШЕНИЕ ДУМЫ МО «БАЯНДАЕВСКИЙ РАЙОН» ОТ 11.10.2019 Г. №2/10 «О НАЗНАЧЕНИИ НА ДОЛЖНОСТЬ ПРЕДСЕДАТЕЛЯ КОНТРОЛЬНО-СЧЕТНОЙ ПАЛАТЫ МО «БАЯНДАЕВСКИЙ РАЙОН» </w:t>
      </w:r>
    </w:p>
    <w:p w:rsidR="007B13CE" w:rsidRPr="00FC4FCD" w:rsidRDefault="00BF3C2D" w:rsidP="0040459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C4FCD">
        <w:rPr>
          <w:rFonts w:ascii="Arial" w:hAnsi="Arial" w:cs="Arial"/>
          <w:sz w:val="24"/>
          <w:szCs w:val="24"/>
        </w:rPr>
        <w:t xml:space="preserve">Заслушав </w:t>
      </w:r>
      <w:r w:rsidR="00404595">
        <w:rPr>
          <w:rFonts w:ascii="Arial" w:hAnsi="Arial" w:cs="Arial"/>
          <w:sz w:val="24"/>
          <w:szCs w:val="24"/>
        </w:rPr>
        <w:t>председателя Думы</w:t>
      </w:r>
      <w:r w:rsidRPr="00FC4FCD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873DC3" w:rsidRPr="00FC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595">
        <w:rPr>
          <w:rFonts w:ascii="Arial" w:hAnsi="Arial" w:cs="Arial"/>
          <w:sz w:val="24"/>
          <w:szCs w:val="24"/>
        </w:rPr>
        <w:t>Еликова</w:t>
      </w:r>
      <w:proofErr w:type="spellEnd"/>
      <w:r w:rsidR="00404595">
        <w:rPr>
          <w:rFonts w:ascii="Arial" w:hAnsi="Arial" w:cs="Arial"/>
          <w:sz w:val="24"/>
          <w:szCs w:val="24"/>
        </w:rPr>
        <w:t xml:space="preserve"> В.Т</w:t>
      </w:r>
      <w:r w:rsidR="00873DC3" w:rsidRPr="00FC4FCD">
        <w:rPr>
          <w:rFonts w:ascii="Arial" w:hAnsi="Arial" w:cs="Arial"/>
          <w:sz w:val="24"/>
          <w:szCs w:val="24"/>
        </w:rPr>
        <w:t xml:space="preserve"> по протест</w:t>
      </w:r>
      <w:r w:rsidR="00404595">
        <w:rPr>
          <w:rFonts w:ascii="Arial" w:hAnsi="Arial" w:cs="Arial"/>
          <w:sz w:val="24"/>
          <w:szCs w:val="24"/>
        </w:rPr>
        <w:t>у</w:t>
      </w:r>
      <w:r w:rsidR="00873DC3" w:rsidRPr="00FC4FCD">
        <w:rPr>
          <w:rFonts w:ascii="Arial" w:hAnsi="Arial" w:cs="Arial"/>
          <w:sz w:val="24"/>
          <w:szCs w:val="24"/>
        </w:rPr>
        <w:t xml:space="preserve"> прокурора </w:t>
      </w:r>
      <w:r w:rsidR="00404595">
        <w:rPr>
          <w:rFonts w:ascii="Arial" w:hAnsi="Arial" w:cs="Arial"/>
          <w:sz w:val="24"/>
          <w:szCs w:val="24"/>
        </w:rPr>
        <w:t xml:space="preserve">Баяндаевского </w:t>
      </w:r>
      <w:r w:rsidR="00873DC3" w:rsidRPr="00FC4FCD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="00404595">
        <w:rPr>
          <w:rFonts w:ascii="Arial" w:hAnsi="Arial" w:cs="Arial"/>
          <w:sz w:val="24"/>
          <w:szCs w:val="24"/>
        </w:rPr>
        <w:t>Рябец</w:t>
      </w:r>
      <w:proofErr w:type="spellEnd"/>
      <w:r w:rsidR="00404595">
        <w:rPr>
          <w:rFonts w:ascii="Arial" w:hAnsi="Arial" w:cs="Arial"/>
          <w:sz w:val="24"/>
          <w:szCs w:val="24"/>
        </w:rPr>
        <w:t xml:space="preserve"> В.М.</w:t>
      </w:r>
      <w:r w:rsidR="00873DC3" w:rsidRPr="00FC4FCD">
        <w:rPr>
          <w:rFonts w:ascii="Arial" w:hAnsi="Arial" w:cs="Arial"/>
          <w:sz w:val="24"/>
          <w:szCs w:val="24"/>
        </w:rPr>
        <w:t xml:space="preserve"> от </w:t>
      </w:r>
      <w:r w:rsidR="00404595">
        <w:rPr>
          <w:rFonts w:ascii="Arial" w:hAnsi="Arial" w:cs="Arial"/>
          <w:sz w:val="24"/>
          <w:szCs w:val="24"/>
        </w:rPr>
        <w:t>22.10</w:t>
      </w:r>
      <w:r w:rsidR="00873DC3" w:rsidRPr="00FC4FCD">
        <w:rPr>
          <w:rFonts w:ascii="Arial" w:hAnsi="Arial" w:cs="Arial"/>
          <w:sz w:val="24"/>
          <w:szCs w:val="24"/>
        </w:rPr>
        <w:t xml:space="preserve">.2019 г. №07-45-2019 на </w:t>
      </w:r>
      <w:r w:rsidR="00404595">
        <w:rPr>
          <w:rFonts w:ascii="Arial" w:hAnsi="Arial" w:cs="Arial"/>
          <w:sz w:val="24"/>
          <w:szCs w:val="24"/>
        </w:rPr>
        <w:t>решение Думы МО «Баяндаевский район»  от 11.10.2019г. №2/10                      «О назначении на должность председателя контрольно-счетной палаты МО «Баяндаевский район»</w:t>
      </w:r>
      <w:r w:rsidR="00873DC3" w:rsidRPr="00FC4FCD">
        <w:rPr>
          <w:rFonts w:ascii="Arial" w:hAnsi="Arial" w:cs="Arial"/>
          <w:sz w:val="24"/>
          <w:szCs w:val="24"/>
        </w:rPr>
        <w:t xml:space="preserve">, </w:t>
      </w:r>
      <w:r w:rsidR="00284E0F" w:rsidRPr="00FC4FCD">
        <w:rPr>
          <w:rFonts w:ascii="Arial" w:hAnsi="Arial" w:cs="Arial"/>
          <w:sz w:val="24"/>
          <w:szCs w:val="24"/>
        </w:rPr>
        <w:t>р</w:t>
      </w:r>
      <w:r w:rsidR="00242EC0" w:rsidRPr="00FC4FCD">
        <w:rPr>
          <w:rFonts w:ascii="Arial" w:hAnsi="Arial" w:cs="Arial"/>
          <w:sz w:val="24"/>
          <w:szCs w:val="24"/>
        </w:rPr>
        <w:t>уководствуясь ст.ст. 27, 47, Устава МО «Баяндаевский район</w:t>
      </w:r>
      <w:r w:rsidR="00904C8A" w:rsidRPr="00FC4FC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FC4FC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B13CE" w:rsidRPr="00404595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04595">
        <w:rPr>
          <w:rFonts w:ascii="Arial" w:hAnsi="Arial" w:cs="Arial"/>
          <w:b/>
          <w:sz w:val="32"/>
          <w:szCs w:val="32"/>
        </w:rPr>
        <w:t>Д</w:t>
      </w:r>
      <w:r w:rsidR="00B04EDD" w:rsidRPr="00404595">
        <w:rPr>
          <w:rFonts w:ascii="Arial" w:hAnsi="Arial" w:cs="Arial"/>
          <w:b/>
          <w:sz w:val="32"/>
          <w:szCs w:val="32"/>
        </w:rPr>
        <w:t>УМА РЕШИЛА:</w:t>
      </w:r>
    </w:p>
    <w:p w:rsidR="00404595" w:rsidRPr="00FC4FCD" w:rsidRDefault="00404595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404595" w:rsidRDefault="001B2C66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1.</w:t>
      </w:r>
      <w:r w:rsidRPr="00FC4FCD">
        <w:rPr>
          <w:rFonts w:ascii="Arial" w:hAnsi="Arial" w:cs="Arial"/>
          <w:b/>
          <w:sz w:val="24"/>
          <w:szCs w:val="24"/>
        </w:rPr>
        <w:t xml:space="preserve"> </w:t>
      </w:r>
      <w:r w:rsidR="00873DC3" w:rsidRPr="00FC4FCD">
        <w:rPr>
          <w:rFonts w:ascii="Arial" w:hAnsi="Arial" w:cs="Arial"/>
          <w:sz w:val="24"/>
          <w:szCs w:val="24"/>
        </w:rPr>
        <w:t>Рассмотреть</w:t>
      </w:r>
      <w:r w:rsidRPr="00FC4FCD">
        <w:rPr>
          <w:rFonts w:ascii="Arial" w:hAnsi="Arial" w:cs="Arial"/>
          <w:sz w:val="24"/>
          <w:szCs w:val="24"/>
        </w:rPr>
        <w:t xml:space="preserve"> и удовлетворить</w:t>
      </w:r>
      <w:r w:rsidR="00873DC3" w:rsidRPr="00FC4FCD">
        <w:rPr>
          <w:rFonts w:ascii="Arial" w:hAnsi="Arial" w:cs="Arial"/>
          <w:sz w:val="24"/>
          <w:szCs w:val="24"/>
        </w:rPr>
        <w:t xml:space="preserve"> протест от </w:t>
      </w:r>
      <w:r w:rsidR="00404595">
        <w:rPr>
          <w:rFonts w:ascii="Arial" w:hAnsi="Arial" w:cs="Arial"/>
          <w:sz w:val="24"/>
          <w:szCs w:val="24"/>
        </w:rPr>
        <w:t>22.10</w:t>
      </w:r>
      <w:r w:rsidR="00404595" w:rsidRPr="00FC4FCD">
        <w:rPr>
          <w:rFonts w:ascii="Arial" w:hAnsi="Arial" w:cs="Arial"/>
          <w:sz w:val="24"/>
          <w:szCs w:val="24"/>
        </w:rPr>
        <w:t xml:space="preserve">.2019 г. №07-45-2019 на </w:t>
      </w:r>
      <w:r w:rsidR="00404595">
        <w:rPr>
          <w:rFonts w:ascii="Arial" w:hAnsi="Arial" w:cs="Arial"/>
          <w:sz w:val="24"/>
          <w:szCs w:val="24"/>
        </w:rPr>
        <w:t>решение Думы МО «Баяндаевский район»  от 11.10.2019г. №2/10 «О назначении на должность председателя контрольно-счетной палаты МО «Баяндаевский район»</w:t>
      </w:r>
      <w:r w:rsidR="00873DC3" w:rsidRPr="00FC4FCD">
        <w:rPr>
          <w:rFonts w:ascii="Arial" w:hAnsi="Arial" w:cs="Arial"/>
          <w:sz w:val="24"/>
          <w:szCs w:val="24"/>
        </w:rPr>
        <w:t>17.06.2019 г. №07-45-2019</w:t>
      </w:r>
      <w:r w:rsidR="00404595">
        <w:rPr>
          <w:rFonts w:ascii="Arial" w:hAnsi="Arial" w:cs="Arial"/>
          <w:sz w:val="24"/>
          <w:szCs w:val="24"/>
        </w:rPr>
        <w:t>.</w:t>
      </w:r>
      <w:r w:rsidR="00873DC3" w:rsidRPr="00FC4FCD">
        <w:rPr>
          <w:rFonts w:ascii="Arial" w:hAnsi="Arial" w:cs="Arial"/>
          <w:sz w:val="24"/>
          <w:szCs w:val="24"/>
        </w:rPr>
        <w:t xml:space="preserve"> </w:t>
      </w:r>
    </w:p>
    <w:p w:rsidR="00873DC3" w:rsidRPr="00FC4FCD" w:rsidRDefault="00404595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Думы от 11.10.2019г. №2/10 «О назначении на должность председателя контрольно-счетной палаты МО «Баяндаевский район» отменить.</w:t>
      </w:r>
    </w:p>
    <w:p w:rsidR="00EC61E7" w:rsidRDefault="00404595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25BA0" w:rsidRPr="00FC4FCD">
        <w:rPr>
          <w:rFonts w:ascii="Arial" w:hAnsi="Arial" w:cs="Arial"/>
          <w:sz w:val="24"/>
          <w:szCs w:val="24"/>
        </w:rPr>
        <w:t xml:space="preserve">. </w:t>
      </w:r>
      <w:r w:rsidR="00EC61E7">
        <w:rPr>
          <w:rFonts w:ascii="Arial" w:hAnsi="Arial" w:cs="Arial"/>
          <w:sz w:val="24"/>
          <w:szCs w:val="24"/>
        </w:rPr>
        <w:t>Решение вступает в силу с момента его принятия.</w:t>
      </w:r>
    </w:p>
    <w:p w:rsidR="00242EC0" w:rsidRPr="00FC4FCD" w:rsidRDefault="00EC61E7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5BA0" w:rsidRPr="00FC4FCD">
        <w:rPr>
          <w:rFonts w:ascii="Arial" w:hAnsi="Arial" w:cs="Arial"/>
          <w:sz w:val="24"/>
          <w:szCs w:val="24"/>
        </w:rPr>
        <w:t>О</w:t>
      </w:r>
      <w:r w:rsidR="00242EC0" w:rsidRPr="00FC4FCD">
        <w:rPr>
          <w:rFonts w:ascii="Arial" w:hAnsi="Arial" w:cs="Arial"/>
          <w:sz w:val="24"/>
          <w:szCs w:val="24"/>
        </w:rPr>
        <w:t>публикова</w:t>
      </w:r>
      <w:r w:rsidR="00E25BA0" w:rsidRPr="00FC4FCD">
        <w:rPr>
          <w:rFonts w:ascii="Arial" w:hAnsi="Arial" w:cs="Arial"/>
          <w:sz w:val="24"/>
          <w:szCs w:val="24"/>
        </w:rPr>
        <w:t>ть настоящее решение</w:t>
      </w:r>
      <w:r w:rsidR="00242EC0" w:rsidRPr="00FC4FCD">
        <w:rPr>
          <w:rFonts w:ascii="Arial" w:hAnsi="Arial" w:cs="Arial"/>
          <w:sz w:val="24"/>
          <w:szCs w:val="24"/>
        </w:rPr>
        <w:t xml:space="preserve"> в районной газете «Заря» и </w:t>
      </w:r>
      <w:r w:rsidR="00E25BA0" w:rsidRPr="00FC4FCD">
        <w:rPr>
          <w:rFonts w:ascii="Arial" w:hAnsi="Arial" w:cs="Arial"/>
          <w:sz w:val="24"/>
          <w:szCs w:val="24"/>
        </w:rPr>
        <w:t xml:space="preserve">разместить </w:t>
      </w:r>
      <w:r w:rsidR="00242EC0" w:rsidRPr="00FC4FCD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«Интернет».</w:t>
      </w:r>
    </w:p>
    <w:p w:rsidR="007B13CE" w:rsidRPr="00FC4FCD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FC4FCD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FC4FCD" w:rsidRDefault="00242EC0" w:rsidP="00EC61E7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242EC0" w:rsidRPr="00FC4FCD" w:rsidRDefault="00242EC0" w:rsidP="00EC61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МО «Баяндаевский район»</w:t>
      </w:r>
    </w:p>
    <w:p w:rsidR="007B13CE" w:rsidRPr="00FC4FCD" w:rsidRDefault="001B2C66" w:rsidP="00EC61E7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FC4FCD">
        <w:rPr>
          <w:rFonts w:ascii="Arial" w:hAnsi="Arial" w:cs="Arial"/>
          <w:sz w:val="24"/>
          <w:szCs w:val="24"/>
        </w:rPr>
        <w:t>Еликов</w:t>
      </w:r>
      <w:proofErr w:type="spellEnd"/>
    </w:p>
    <w:p w:rsidR="007B13CE" w:rsidRPr="00FC4FCD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</w:t>
      </w:r>
    </w:p>
    <w:sectPr w:rsidR="007B13CE" w:rsidRPr="00FC4FCD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EC0"/>
    <w:rsid w:val="0004079B"/>
    <w:rsid w:val="000C2BAC"/>
    <w:rsid w:val="0014263D"/>
    <w:rsid w:val="00153D68"/>
    <w:rsid w:val="001B2C66"/>
    <w:rsid w:val="00242EC0"/>
    <w:rsid w:val="00272C49"/>
    <w:rsid w:val="00284E0F"/>
    <w:rsid w:val="00313292"/>
    <w:rsid w:val="003A5BD5"/>
    <w:rsid w:val="00404595"/>
    <w:rsid w:val="004074F9"/>
    <w:rsid w:val="00537DEF"/>
    <w:rsid w:val="005441BD"/>
    <w:rsid w:val="005D4227"/>
    <w:rsid w:val="006B40EE"/>
    <w:rsid w:val="006B7871"/>
    <w:rsid w:val="007234B4"/>
    <w:rsid w:val="00740AFC"/>
    <w:rsid w:val="00742593"/>
    <w:rsid w:val="00752E15"/>
    <w:rsid w:val="0076195A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AA2456"/>
    <w:rsid w:val="00AC3761"/>
    <w:rsid w:val="00B04EDD"/>
    <w:rsid w:val="00B54738"/>
    <w:rsid w:val="00BB7E66"/>
    <w:rsid w:val="00BC13F6"/>
    <w:rsid w:val="00BF0E8B"/>
    <w:rsid w:val="00BF39F8"/>
    <w:rsid w:val="00BF3C2D"/>
    <w:rsid w:val="00CF3FE0"/>
    <w:rsid w:val="00CF733A"/>
    <w:rsid w:val="00D36C84"/>
    <w:rsid w:val="00D8136B"/>
    <w:rsid w:val="00DD507C"/>
    <w:rsid w:val="00DF3CCD"/>
    <w:rsid w:val="00E25BA0"/>
    <w:rsid w:val="00EC61E7"/>
    <w:rsid w:val="00F8046A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72B3-57CE-46E0-A5F7-F098AFE9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6</cp:revision>
  <cp:lastPrinted>2019-11-06T02:01:00Z</cp:lastPrinted>
  <dcterms:created xsi:type="dcterms:W3CDTF">2019-11-06T02:14:00Z</dcterms:created>
  <dcterms:modified xsi:type="dcterms:W3CDTF">2019-11-07T03:31:00Z</dcterms:modified>
</cp:coreProperties>
</file>